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EDA62" w14:textId="77777777" w:rsidR="0000398E" w:rsidRDefault="00314266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>
        <w:rPr>
          <w:rFonts w:ascii="Times New Roman" w:hAnsi="Times New Roman" w:cs="Times New Roman"/>
          <w:b/>
          <w:bCs/>
          <w:sz w:val="38"/>
          <w:szCs w:val="38"/>
        </w:rPr>
        <w:t>TRANSPORT NA SZCZEPIENIA PRZECIW COVID-19</w:t>
      </w:r>
    </w:p>
    <w:p w14:paraId="006C93CF" w14:textId="77777777" w:rsidR="0000398E" w:rsidRDefault="0000398E">
      <w:pPr>
        <w:pStyle w:val="Standard"/>
        <w:spacing w:line="36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</w:p>
    <w:p w14:paraId="606F1423" w14:textId="77777777" w:rsidR="0000398E" w:rsidRDefault="00314266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98A259A" wp14:editId="53D16A79">
            <wp:extent cx="3515400" cy="2014200"/>
            <wp:effectExtent l="0" t="0" r="8850" b="5100"/>
            <wp:docPr id="1" name="Obraz2" title="Gmina organizuje transport pacjentów na szczepi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5400" cy="20142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06460F0" w14:textId="77777777" w:rsidR="0000398E" w:rsidRDefault="0000398E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14:paraId="45E796BA" w14:textId="77777777" w:rsidR="0000398E" w:rsidRDefault="0000398E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</w:p>
    <w:p w14:paraId="608E389B" w14:textId="77777777" w:rsidR="0000398E" w:rsidRDefault="00314266">
      <w:pPr>
        <w:pStyle w:val="Standard"/>
        <w:spacing w:line="360" w:lineRule="auto"/>
        <w:jc w:val="both"/>
        <w:rPr>
          <w:rFonts w:hint="eastAsia"/>
        </w:rPr>
      </w:pPr>
      <w:r>
        <w:rPr>
          <w:rFonts w:ascii="Times New Roman" w:hAnsi="Times New Roman" w:cs="Times New Roman"/>
        </w:rPr>
        <w:t>Mieszkańcom Gminy Domanice, tj. posiadającym</w:t>
      </w:r>
      <w:r>
        <w:rPr>
          <w:rFonts w:ascii="Times New Roman" w:hAnsi="Times New Roman" w:cs="Times New Roman"/>
        </w:rPr>
        <w:t xml:space="preserve"> aktualne orzeczenie o niepełnosprawności           w stopniu znacznym o kodzie R lub N lub odpowiednio I grupę z w/w schorzeniami, a także   osobom mającym obiektywne i niemożliwe do przezwyciężenia we własnym zakresie trudności                   w samodz</w:t>
      </w:r>
      <w:r>
        <w:rPr>
          <w:rFonts w:ascii="Times New Roman" w:hAnsi="Times New Roman" w:cs="Times New Roman"/>
        </w:rPr>
        <w:t xml:space="preserve">ielnym dotarciu do najbliższego względem miejsca zamieszkania punktu </w:t>
      </w:r>
      <w:proofErr w:type="gramStart"/>
      <w:r>
        <w:rPr>
          <w:rFonts w:ascii="Times New Roman" w:hAnsi="Times New Roman" w:cs="Times New Roman"/>
        </w:rPr>
        <w:t xml:space="preserve">szczepień,   </w:t>
      </w:r>
      <w:proofErr w:type="gramEnd"/>
      <w:r>
        <w:rPr>
          <w:rFonts w:ascii="Times New Roman" w:hAnsi="Times New Roman" w:cs="Times New Roman"/>
        </w:rPr>
        <w:t xml:space="preserve">                Gmina Domanice zorganizuje dowóz na szczepienie przeciwko COVID-19.</w:t>
      </w:r>
    </w:p>
    <w:p w14:paraId="4B1E86BF" w14:textId="77777777" w:rsidR="0000398E" w:rsidRDefault="0000398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6D243190" w14:textId="77777777" w:rsidR="0000398E" w:rsidRDefault="0000398E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14:paraId="208E5BE6" w14:textId="77777777" w:rsidR="0000398E" w:rsidRDefault="00314266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związku z powyższym mieszkańcy, którzy będą chcieli zaszczepić się, ale mają trudność </w:t>
      </w:r>
      <w:r>
        <w:rPr>
          <w:rFonts w:ascii="Times New Roman" w:hAnsi="Times New Roman" w:cs="Times New Roman"/>
        </w:rPr>
        <w:t xml:space="preserve">             z dotarciem do punktu szczepień i potrzebują pomocy w dotarciu na szczepienie, powinni zgłaszać potrzebę zorganizowania dla nich dowozu albo podczas rejestracji w punkcie szczepień albo dzwoniąc pod numer telefonu:</w:t>
      </w:r>
    </w:p>
    <w:p w14:paraId="10684054" w14:textId="77777777" w:rsidR="0000398E" w:rsidRDefault="00314266">
      <w:pPr>
        <w:pStyle w:val="Akapitzlist"/>
        <w:spacing w:before="119" w:after="0" w:line="360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664 374 029    lub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 xml:space="preserve">   (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25) 6</w:t>
      </w:r>
      <w:r>
        <w:rPr>
          <w:rFonts w:ascii="Times New Roman" w:hAnsi="Times New Roman" w:cs="Times New Roman"/>
          <w:b/>
          <w:i/>
          <w:sz w:val="32"/>
          <w:szCs w:val="32"/>
        </w:rPr>
        <w:t>3 129 83</w:t>
      </w:r>
    </w:p>
    <w:p w14:paraId="0A788BB8" w14:textId="77777777" w:rsidR="0000398E" w:rsidRDefault="00314266">
      <w:pPr>
        <w:pStyle w:val="Akapitzlist"/>
        <w:spacing w:before="119" w:after="0" w:line="360" w:lineRule="auto"/>
        <w:ind w:left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w godzinach 7 </w:t>
      </w:r>
      <w:r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30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– 15 </w:t>
      </w:r>
      <w:r>
        <w:rPr>
          <w:rFonts w:ascii="Times New Roman" w:hAnsi="Times New Roman" w:cs="Times New Roman"/>
          <w:b/>
          <w:i/>
          <w:sz w:val="32"/>
          <w:szCs w:val="32"/>
          <w:vertAlign w:val="superscript"/>
        </w:rPr>
        <w:t>30</w:t>
      </w:r>
    </w:p>
    <w:p w14:paraId="4D94C3F8" w14:textId="77777777" w:rsidR="0000398E" w:rsidRDefault="0000398E">
      <w:pPr>
        <w:pStyle w:val="Akapitzlist"/>
        <w:spacing w:before="119" w:after="0" w:line="360" w:lineRule="auto"/>
        <w:ind w:left="0"/>
        <w:jc w:val="both"/>
        <w:rPr>
          <w:rFonts w:ascii="Times New Roman" w:hAnsi="Times New Roman" w:cs="Times New Roman"/>
          <w:b/>
          <w:i/>
        </w:rPr>
      </w:pPr>
    </w:p>
    <w:p w14:paraId="5F2EEECA" w14:textId="77777777" w:rsidR="0000398E" w:rsidRDefault="0000398E">
      <w:pPr>
        <w:pStyle w:val="Akapitzlist"/>
        <w:spacing w:before="119" w:after="0" w:line="360" w:lineRule="auto"/>
        <w:ind w:left="0"/>
        <w:jc w:val="both"/>
        <w:rPr>
          <w:rFonts w:ascii="Times New Roman" w:hAnsi="Times New Roman" w:cs="Times New Roman"/>
          <w:b/>
          <w:i/>
        </w:rPr>
      </w:pPr>
    </w:p>
    <w:p w14:paraId="268B923A" w14:textId="77777777" w:rsidR="0000398E" w:rsidRDefault="00314266">
      <w:pPr>
        <w:pStyle w:val="Akapitzlist"/>
        <w:spacing w:before="119"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koordynującą transport do punktu szczepień przeciwko wirusowi COVID-19 jest Agnieszka Karpiarz.</w:t>
      </w:r>
    </w:p>
    <w:p w14:paraId="5375828D" w14:textId="77777777" w:rsidR="0000398E" w:rsidRDefault="0000398E">
      <w:pPr>
        <w:pStyle w:val="Akapitzlist"/>
        <w:spacing w:before="119" w:after="0" w:line="360" w:lineRule="auto"/>
        <w:ind w:left="0"/>
        <w:jc w:val="both"/>
        <w:rPr>
          <w:rFonts w:ascii="Times New Roman" w:hAnsi="Times New Roman" w:cs="Times New Roman"/>
        </w:rPr>
      </w:pPr>
    </w:p>
    <w:p w14:paraId="5E1E4000" w14:textId="77777777" w:rsidR="0000398E" w:rsidRDefault="0000398E">
      <w:pPr>
        <w:pStyle w:val="Akapitzlist"/>
        <w:spacing w:before="119"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shd w:val="clear" w:color="auto" w:fill="FFFFFF"/>
        </w:rPr>
      </w:pPr>
    </w:p>
    <w:sectPr w:rsidR="0000398E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C4170" w14:textId="77777777" w:rsidR="00314266" w:rsidRDefault="00314266">
      <w:pPr>
        <w:rPr>
          <w:rFonts w:hint="eastAsia"/>
        </w:rPr>
      </w:pPr>
      <w:r>
        <w:separator/>
      </w:r>
    </w:p>
  </w:endnote>
  <w:endnote w:type="continuationSeparator" w:id="0">
    <w:p w14:paraId="1A30FA02" w14:textId="77777777" w:rsidR="00314266" w:rsidRDefault="0031426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257A9" w14:textId="77777777" w:rsidR="00314266" w:rsidRDefault="0031426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5FD60C9F" w14:textId="77777777" w:rsidR="00314266" w:rsidRDefault="0031426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261E2"/>
    <w:multiLevelType w:val="multilevel"/>
    <w:tmpl w:val="B2AC157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AEC4278"/>
    <w:multiLevelType w:val="multilevel"/>
    <w:tmpl w:val="7772B96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47F38"/>
    <w:multiLevelType w:val="multilevel"/>
    <w:tmpl w:val="DBF6FEEA"/>
    <w:styleLink w:val="WWNum13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B0DE5"/>
    <w:multiLevelType w:val="multilevel"/>
    <w:tmpl w:val="54DE28FC"/>
    <w:styleLink w:val="WWNum7"/>
    <w:lvl w:ilvl="0">
      <w:numFmt w:val="bullet"/>
      <w:lvlText w:val=""/>
      <w:lvlJc w:val="left"/>
      <w:pPr>
        <w:ind w:left="2160" w:hanging="360"/>
      </w:pPr>
      <w:rPr>
        <w:sz w:val="20"/>
      </w:rPr>
    </w:lvl>
    <w:lvl w:ilvl="1">
      <w:numFmt w:val="bullet"/>
      <w:lvlText w:val=""/>
      <w:lvlJc w:val="left"/>
      <w:pPr>
        <w:ind w:left="2880" w:hanging="360"/>
      </w:pPr>
      <w:rPr>
        <w:sz w:val="20"/>
      </w:rPr>
    </w:lvl>
    <w:lvl w:ilvl="2">
      <w:numFmt w:val="bullet"/>
      <w:lvlText w:val=""/>
      <w:lvlJc w:val="left"/>
      <w:pPr>
        <w:ind w:left="3600" w:hanging="360"/>
      </w:pPr>
      <w:rPr>
        <w:sz w:val="20"/>
      </w:rPr>
    </w:lvl>
    <w:lvl w:ilvl="3">
      <w:numFmt w:val="bullet"/>
      <w:lvlText w:val=""/>
      <w:lvlJc w:val="left"/>
      <w:pPr>
        <w:ind w:left="4320" w:hanging="360"/>
      </w:pPr>
      <w:rPr>
        <w:sz w:val="20"/>
      </w:rPr>
    </w:lvl>
    <w:lvl w:ilvl="4">
      <w:numFmt w:val="bullet"/>
      <w:lvlText w:val=""/>
      <w:lvlJc w:val="left"/>
      <w:pPr>
        <w:ind w:left="5040" w:hanging="360"/>
      </w:pPr>
      <w:rPr>
        <w:sz w:val="20"/>
      </w:rPr>
    </w:lvl>
    <w:lvl w:ilvl="5">
      <w:numFmt w:val="bullet"/>
      <w:lvlText w:val=""/>
      <w:lvlJc w:val="left"/>
      <w:pPr>
        <w:ind w:left="5760" w:hanging="360"/>
      </w:pPr>
      <w:rPr>
        <w:sz w:val="20"/>
      </w:rPr>
    </w:lvl>
    <w:lvl w:ilvl="6">
      <w:numFmt w:val="bullet"/>
      <w:lvlText w:val=""/>
      <w:lvlJc w:val="left"/>
      <w:pPr>
        <w:ind w:left="6480" w:hanging="360"/>
      </w:pPr>
      <w:rPr>
        <w:sz w:val="20"/>
      </w:rPr>
    </w:lvl>
    <w:lvl w:ilvl="7">
      <w:numFmt w:val="bullet"/>
      <w:lvlText w:val=""/>
      <w:lvlJc w:val="left"/>
      <w:pPr>
        <w:ind w:left="7200" w:hanging="360"/>
      </w:pPr>
      <w:rPr>
        <w:sz w:val="20"/>
      </w:rPr>
    </w:lvl>
    <w:lvl w:ilvl="8">
      <w:numFmt w:val="bullet"/>
      <w:lvlText w:val=""/>
      <w:lvlJc w:val="left"/>
      <w:pPr>
        <w:ind w:left="7920" w:hanging="360"/>
      </w:pPr>
      <w:rPr>
        <w:sz w:val="20"/>
      </w:rPr>
    </w:lvl>
  </w:abstractNum>
  <w:abstractNum w:abstractNumId="4" w15:restartNumberingAfterBreak="0">
    <w:nsid w:val="262E7BB1"/>
    <w:multiLevelType w:val="multilevel"/>
    <w:tmpl w:val="09C63056"/>
    <w:styleLink w:val="WWNum15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1C2CEE"/>
    <w:multiLevelType w:val="multilevel"/>
    <w:tmpl w:val="D7AEED2E"/>
    <w:styleLink w:val="WWNum2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422B3DD8"/>
    <w:multiLevelType w:val="multilevel"/>
    <w:tmpl w:val="7632F5EC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E1E3A"/>
    <w:multiLevelType w:val="multilevel"/>
    <w:tmpl w:val="79E232A0"/>
    <w:styleLink w:val="WWNum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4CE70D1D"/>
    <w:multiLevelType w:val="multilevel"/>
    <w:tmpl w:val="8414661E"/>
    <w:styleLink w:val="WW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85272"/>
    <w:multiLevelType w:val="multilevel"/>
    <w:tmpl w:val="5C4EA6CC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0" w15:restartNumberingAfterBreak="0">
    <w:nsid w:val="61293370"/>
    <w:multiLevelType w:val="multilevel"/>
    <w:tmpl w:val="16DC794C"/>
    <w:styleLink w:val="WWNum16"/>
    <w:lvl w:ilvl="0">
      <w:numFmt w:val="bullet"/>
      <w:lvlText w:val=""/>
      <w:lvlJc w:val="left"/>
      <w:pPr>
        <w:ind w:left="1440" w:hanging="360"/>
      </w:pPr>
    </w:lvl>
    <w:lvl w:ilvl="1">
      <w:numFmt w:val="bullet"/>
      <w:lvlText w:val="o"/>
      <w:lvlJc w:val="left"/>
      <w:pPr>
        <w:ind w:left="2160" w:hanging="360"/>
      </w:pPr>
      <w:rPr>
        <w:rFonts w:cs="Courier New"/>
      </w:rPr>
    </w:lvl>
    <w:lvl w:ilvl="2">
      <w:numFmt w:val="bullet"/>
      <w:lvlText w:val=""/>
      <w:lvlJc w:val="left"/>
      <w:pPr>
        <w:ind w:left="2880" w:hanging="360"/>
      </w:pPr>
    </w:lvl>
    <w:lvl w:ilvl="3">
      <w:numFmt w:val="bullet"/>
      <w:lvlText w:val=""/>
      <w:lvlJc w:val="left"/>
      <w:pPr>
        <w:ind w:left="3600" w:hanging="360"/>
      </w:pPr>
    </w:lvl>
    <w:lvl w:ilvl="4">
      <w:numFmt w:val="bullet"/>
      <w:lvlText w:val="o"/>
      <w:lvlJc w:val="left"/>
      <w:pPr>
        <w:ind w:left="4320" w:hanging="360"/>
      </w:pPr>
      <w:rPr>
        <w:rFonts w:cs="Courier New"/>
      </w:rPr>
    </w:lvl>
    <w:lvl w:ilvl="5">
      <w:numFmt w:val="bullet"/>
      <w:lvlText w:val=""/>
      <w:lvlJc w:val="left"/>
      <w:pPr>
        <w:ind w:left="5040" w:hanging="360"/>
      </w:pPr>
    </w:lvl>
    <w:lvl w:ilvl="6">
      <w:numFmt w:val="bullet"/>
      <w:lvlText w:val=""/>
      <w:lvlJc w:val="left"/>
      <w:pPr>
        <w:ind w:left="5760" w:hanging="360"/>
      </w:pPr>
    </w:lvl>
    <w:lvl w:ilvl="7">
      <w:numFmt w:val="bullet"/>
      <w:lvlText w:val="o"/>
      <w:lvlJc w:val="left"/>
      <w:pPr>
        <w:ind w:left="6480" w:hanging="360"/>
      </w:pPr>
      <w:rPr>
        <w:rFonts w:cs="Courier New"/>
      </w:rPr>
    </w:lvl>
    <w:lvl w:ilvl="8">
      <w:numFmt w:val="bullet"/>
      <w:lvlText w:val=""/>
      <w:lvlJc w:val="left"/>
      <w:pPr>
        <w:ind w:left="7200" w:hanging="360"/>
      </w:pPr>
    </w:lvl>
  </w:abstractNum>
  <w:abstractNum w:abstractNumId="11" w15:restartNumberingAfterBreak="0">
    <w:nsid w:val="62BB747F"/>
    <w:multiLevelType w:val="multilevel"/>
    <w:tmpl w:val="F1B659B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B302F"/>
    <w:multiLevelType w:val="multilevel"/>
    <w:tmpl w:val="84FEA25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44F5D"/>
    <w:multiLevelType w:val="multilevel"/>
    <w:tmpl w:val="F3E8C88C"/>
    <w:styleLink w:val="WWNum1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3431559"/>
    <w:multiLevelType w:val="multilevel"/>
    <w:tmpl w:val="47E219AE"/>
    <w:styleLink w:val="WWNum17"/>
    <w:lvl w:ilvl="0">
      <w:numFmt w:val="bullet"/>
      <w:lvlText w:val="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D71AD"/>
    <w:multiLevelType w:val="multilevel"/>
    <w:tmpl w:val="870A0E1C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F21ED"/>
    <w:multiLevelType w:val="multilevel"/>
    <w:tmpl w:val="80C21EC6"/>
    <w:styleLink w:val="WWNum5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7" w15:restartNumberingAfterBreak="0">
    <w:nsid w:val="79C55CAE"/>
    <w:multiLevelType w:val="multilevel"/>
    <w:tmpl w:val="AF168254"/>
    <w:styleLink w:val="WWNum6"/>
    <w:lvl w:ilvl="0">
      <w:numFmt w:val="bullet"/>
      <w:lvlText w:val="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1"/>
  </w:num>
  <w:num w:numId="5">
    <w:abstractNumId w:val="12"/>
  </w:num>
  <w:num w:numId="6">
    <w:abstractNumId w:val="16"/>
  </w:num>
  <w:num w:numId="7">
    <w:abstractNumId w:val="17"/>
  </w:num>
  <w:num w:numId="8">
    <w:abstractNumId w:val="3"/>
  </w:num>
  <w:num w:numId="9">
    <w:abstractNumId w:val="8"/>
  </w:num>
  <w:num w:numId="10">
    <w:abstractNumId w:val="1"/>
  </w:num>
  <w:num w:numId="11">
    <w:abstractNumId w:val="15"/>
  </w:num>
  <w:num w:numId="12">
    <w:abstractNumId w:val="7"/>
  </w:num>
  <w:num w:numId="13">
    <w:abstractNumId w:val="6"/>
  </w:num>
  <w:num w:numId="14">
    <w:abstractNumId w:val="2"/>
  </w:num>
  <w:num w:numId="15">
    <w:abstractNumId w:val="13"/>
  </w:num>
  <w:num w:numId="16">
    <w:abstractNumId w:val="4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0398E"/>
    <w:rsid w:val="0000398E"/>
    <w:rsid w:val="002A1397"/>
    <w:rsid w:val="0031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F4B6"/>
  <w15:docId w15:val="{A54ABA34-52E3-4536-9863-E665D9053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ezodstpw">
    <w:name w:val="No Spacing"/>
  </w:style>
  <w:style w:type="paragraph" w:styleId="Tematkomentarza">
    <w:name w:val="annotation subject"/>
    <w:basedOn w:val="Tekstkomentarza"/>
    <w:next w:val="Tekstkomentarza"/>
    <w:pPr>
      <w:spacing w:after="160"/>
    </w:pPr>
    <w:rPr>
      <w:rFonts w:cs="Arial"/>
      <w:b/>
      <w:bCs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styleId="Tekstkomentarza">
    <w:name w:val="annotation text"/>
    <w:basedOn w:val="Standard"/>
    <w:rPr>
      <w:rFonts w:ascii="Calibri" w:eastAsia="Calibri" w:hAnsi="Calibri" w:cs="Calibri"/>
      <w:sz w:val="20"/>
      <w:szCs w:val="20"/>
    </w:rPr>
  </w:style>
  <w:style w:type="paragraph" w:styleId="NormalnyWeb">
    <w:name w:val="Normal (Web)"/>
    <w:basedOn w:val="Standard"/>
    <w:rPr>
      <w:rFonts w:ascii="Times New Roman" w:eastAsia="Times New Roman" w:hAnsi="Times New Roman" w:cs="Times New Roman"/>
    </w:rPr>
  </w:style>
  <w:style w:type="paragraph" w:customStyle="1" w:styleId="selectionshareable">
    <w:name w:val="selectionshareable"/>
    <w:basedOn w:val="Standard"/>
    <w:pPr>
      <w:spacing w:before="280" w:after="280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Standard"/>
    <w:pPr>
      <w:spacing w:after="160"/>
      <w:ind w:left="720"/>
    </w:pPr>
  </w:style>
  <w:style w:type="paragraph" w:customStyle="1" w:styleId="Endnote">
    <w:name w:val="Endnote"/>
    <w:basedOn w:val="Standard"/>
    <w:rPr>
      <w:sz w:val="20"/>
      <w:szCs w:val="20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2">
    <w:name w:val="ListLabel 22"/>
    <w:rPr>
      <w:rFonts w:ascii="Times New Roman" w:eastAsia="Calibri" w:hAnsi="Times New Roman" w:cs="Times New Roman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18">
    <w:name w:val="ListLabel 18"/>
    <w:rPr>
      <w:sz w:val="20"/>
    </w:rPr>
  </w:style>
  <w:style w:type="character" w:customStyle="1" w:styleId="ListLabel17">
    <w:name w:val="ListLabel 17"/>
    <w:rPr>
      <w:sz w:val="20"/>
    </w:rPr>
  </w:style>
  <w:style w:type="character" w:customStyle="1" w:styleId="ListLabel16">
    <w:name w:val="ListLabel 16"/>
    <w:rPr>
      <w:sz w:val="20"/>
    </w:rPr>
  </w:style>
  <w:style w:type="character" w:customStyle="1" w:styleId="ListLabel15">
    <w:name w:val="ListLabel 15"/>
    <w:rPr>
      <w:sz w:val="20"/>
    </w:rPr>
  </w:style>
  <w:style w:type="character" w:customStyle="1" w:styleId="ListLabel14">
    <w:name w:val="ListLabel 14"/>
    <w:rPr>
      <w:sz w:val="20"/>
    </w:rPr>
  </w:style>
  <w:style w:type="character" w:customStyle="1" w:styleId="ListLabel13">
    <w:name w:val="ListLabel 13"/>
    <w:rPr>
      <w:sz w:val="20"/>
    </w:rPr>
  </w:style>
  <w:style w:type="character" w:customStyle="1" w:styleId="ListLabel12">
    <w:name w:val="ListLabel 12"/>
    <w:rPr>
      <w:sz w:val="20"/>
    </w:rPr>
  </w:style>
  <w:style w:type="character" w:customStyle="1" w:styleId="ListLabel11">
    <w:name w:val="ListLabel 11"/>
    <w:rPr>
      <w:sz w:val="20"/>
    </w:rPr>
  </w:style>
  <w:style w:type="character" w:customStyle="1" w:styleId="ListLabel10">
    <w:name w:val="ListLabel 10"/>
    <w:rPr>
      <w:sz w:val="20"/>
    </w:rPr>
  </w:style>
  <w:style w:type="character" w:customStyle="1" w:styleId="ListLabel9">
    <w:name w:val="ListLabel 9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1">
    <w:name w:val="ListLabel 1"/>
    <w:rPr>
      <w:rFonts w:cs="Courier New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matkomentarzaZnak">
    <w:name w:val="Temat komentarza Znak"/>
    <w:basedOn w:val="TekstkomentarzaZnak"/>
    <w:rPr>
      <w:rFonts w:ascii="Calibri" w:eastAsia="Calibri" w:hAnsi="Calibri" w:cs="Calibri"/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Segoe UI" w:eastAsia="Segoe UI" w:hAnsi="Segoe UI" w:cs="Segoe UI"/>
      <w:sz w:val="18"/>
      <w:szCs w:val="18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EndnoteCharacters">
    <w:name w:val="Endnote Characters"/>
    <w:basedOn w:val="Domylnaczcionkaakapitu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numbering" w:customStyle="1" w:styleId="NoList">
    <w:name w:val="No List"/>
    <w:basedOn w:val="Bezlisty"/>
    <w:pPr>
      <w:numPr>
        <w:numId w:val="1"/>
      </w:numPr>
    </w:pPr>
  </w:style>
  <w:style w:type="numbering" w:customStyle="1" w:styleId="WWNum1">
    <w:name w:val="WWNum1"/>
    <w:basedOn w:val="Bezlisty"/>
    <w:pPr>
      <w:numPr>
        <w:numId w:val="2"/>
      </w:numPr>
    </w:pPr>
  </w:style>
  <w:style w:type="numbering" w:customStyle="1" w:styleId="WWNum2">
    <w:name w:val="WWNum2"/>
    <w:basedOn w:val="Bezlisty"/>
    <w:pPr>
      <w:numPr>
        <w:numId w:val="3"/>
      </w:numPr>
    </w:pPr>
  </w:style>
  <w:style w:type="numbering" w:customStyle="1" w:styleId="WWNum3">
    <w:name w:val="WWNum3"/>
    <w:basedOn w:val="Bezlisty"/>
    <w:pPr>
      <w:numPr>
        <w:numId w:val="4"/>
      </w:numPr>
    </w:pPr>
  </w:style>
  <w:style w:type="numbering" w:customStyle="1" w:styleId="WWNum4">
    <w:name w:val="WWNum4"/>
    <w:basedOn w:val="Bezlisty"/>
    <w:pPr>
      <w:numPr>
        <w:numId w:val="5"/>
      </w:numPr>
    </w:pPr>
  </w:style>
  <w:style w:type="numbering" w:customStyle="1" w:styleId="WWNum5">
    <w:name w:val="WWNum5"/>
    <w:basedOn w:val="Bezlisty"/>
    <w:pPr>
      <w:numPr>
        <w:numId w:val="6"/>
      </w:numPr>
    </w:pPr>
  </w:style>
  <w:style w:type="numbering" w:customStyle="1" w:styleId="WWNum6">
    <w:name w:val="WWNum6"/>
    <w:basedOn w:val="Bezlisty"/>
    <w:pPr>
      <w:numPr>
        <w:numId w:val="7"/>
      </w:numPr>
    </w:pPr>
  </w:style>
  <w:style w:type="numbering" w:customStyle="1" w:styleId="WWNum7">
    <w:name w:val="WWNum7"/>
    <w:basedOn w:val="Bezlisty"/>
    <w:pPr>
      <w:numPr>
        <w:numId w:val="8"/>
      </w:numPr>
    </w:pPr>
  </w:style>
  <w:style w:type="numbering" w:customStyle="1" w:styleId="WWNum8">
    <w:name w:val="WWNum8"/>
    <w:basedOn w:val="Bezlisty"/>
    <w:pPr>
      <w:numPr>
        <w:numId w:val="9"/>
      </w:numPr>
    </w:pPr>
  </w:style>
  <w:style w:type="numbering" w:customStyle="1" w:styleId="WWNum9">
    <w:name w:val="WWNum9"/>
    <w:basedOn w:val="Bezlisty"/>
    <w:pPr>
      <w:numPr>
        <w:numId w:val="10"/>
      </w:numPr>
    </w:pPr>
  </w:style>
  <w:style w:type="numbering" w:customStyle="1" w:styleId="WWNum10">
    <w:name w:val="WWNum10"/>
    <w:basedOn w:val="Bezlisty"/>
    <w:pPr>
      <w:numPr>
        <w:numId w:val="11"/>
      </w:numPr>
    </w:pPr>
  </w:style>
  <w:style w:type="numbering" w:customStyle="1" w:styleId="WWNum11">
    <w:name w:val="WWNum11"/>
    <w:basedOn w:val="Bezlisty"/>
    <w:pPr>
      <w:numPr>
        <w:numId w:val="12"/>
      </w:numPr>
    </w:pPr>
  </w:style>
  <w:style w:type="numbering" w:customStyle="1" w:styleId="WWNum12">
    <w:name w:val="WWNum12"/>
    <w:basedOn w:val="Bezlisty"/>
    <w:pPr>
      <w:numPr>
        <w:numId w:val="13"/>
      </w:numPr>
    </w:pPr>
  </w:style>
  <w:style w:type="numbering" w:customStyle="1" w:styleId="WWNum13">
    <w:name w:val="WWNum13"/>
    <w:basedOn w:val="Bezlisty"/>
    <w:pPr>
      <w:numPr>
        <w:numId w:val="14"/>
      </w:numPr>
    </w:pPr>
  </w:style>
  <w:style w:type="numbering" w:customStyle="1" w:styleId="WWNum14">
    <w:name w:val="WWNum14"/>
    <w:basedOn w:val="Bezlisty"/>
    <w:pPr>
      <w:numPr>
        <w:numId w:val="15"/>
      </w:numPr>
    </w:pPr>
  </w:style>
  <w:style w:type="numbering" w:customStyle="1" w:styleId="WWNum15">
    <w:name w:val="WWNum15"/>
    <w:basedOn w:val="Bezlisty"/>
    <w:pPr>
      <w:numPr>
        <w:numId w:val="16"/>
      </w:numPr>
    </w:pPr>
  </w:style>
  <w:style w:type="numbering" w:customStyle="1" w:styleId="WWNum16">
    <w:name w:val="WWNum16"/>
    <w:basedOn w:val="Bezlisty"/>
    <w:pPr>
      <w:numPr>
        <w:numId w:val="17"/>
      </w:numPr>
    </w:pPr>
  </w:style>
  <w:style w:type="numbering" w:customStyle="1" w:styleId="WWNum17">
    <w:name w:val="WWNum17"/>
    <w:basedOn w:val="Bezlisty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m.pienkowska</dc:creator>
  <cp:lastModifiedBy>m.pienkowska</cp:lastModifiedBy>
  <cp:revision>2</cp:revision>
  <cp:lastPrinted>2021-01-25T08:42:00Z</cp:lastPrinted>
  <dcterms:created xsi:type="dcterms:W3CDTF">2021-01-25T08:38:00Z</dcterms:created>
  <dcterms:modified xsi:type="dcterms:W3CDTF">2021-01-25T08:38:00Z</dcterms:modified>
</cp:coreProperties>
</file>